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2D" w:rsidRDefault="0036002D" w:rsidP="0036002D">
      <w:pPr>
        <w:tabs>
          <w:tab w:val="left" w:pos="2955"/>
          <w:tab w:val="center" w:pos="4513"/>
        </w:tabs>
        <w:jc w:val="center"/>
        <w:rPr>
          <w:b/>
          <w:sz w:val="28"/>
          <w:szCs w:val="28"/>
        </w:rPr>
      </w:pPr>
      <w:r w:rsidRPr="004F6652">
        <w:rPr>
          <w:b/>
          <w:noProof/>
          <w:sz w:val="28"/>
          <w:szCs w:val="28"/>
          <w:lang w:val="en-NZ" w:eastAsia="en-NZ"/>
        </w:rPr>
        <w:drawing>
          <wp:inline distT="0" distB="0" distL="0" distR="0">
            <wp:extent cx="657225" cy="657225"/>
            <wp:effectExtent l="19050" t="0" r="9525" b="0"/>
            <wp:docPr id="2" name="Picture 3" descr="C:\Users\Gillian\Desktop\colour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lian\Desktop\colour logo 2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2D" w:rsidRPr="0090156C" w:rsidRDefault="0036002D" w:rsidP="0036002D">
      <w:pPr>
        <w:pStyle w:val="TxBrp1"/>
        <w:spacing w:line="240" w:lineRule="auto"/>
        <w:jc w:val="center"/>
        <w:rPr>
          <w:rFonts w:ascii="Calibri" w:hAnsi="Calibri" w:cs="Calibri"/>
          <w:b/>
          <w:i/>
          <w:iCs/>
          <w:sz w:val="44"/>
          <w:szCs w:val="44"/>
        </w:rPr>
      </w:pPr>
      <w:r w:rsidRPr="0090156C">
        <w:rPr>
          <w:rFonts w:ascii="Calibri" w:hAnsi="Calibri" w:cs="Calibri"/>
          <w:b/>
          <w:i/>
          <w:iCs/>
          <w:sz w:val="44"/>
          <w:szCs w:val="44"/>
        </w:rPr>
        <w:t>South Otago Kindergartens</w:t>
      </w:r>
    </w:p>
    <w:p w:rsidR="0036002D" w:rsidRPr="00ED6667" w:rsidRDefault="0036002D" w:rsidP="0036002D">
      <w:pPr>
        <w:jc w:val="center"/>
        <w:rPr>
          <w:rFonts w:ascii="Candara" w:hAnsi="Candara" w:cs="Arial"/>
          <w:b/>
          <w:bCs/>
          <w:sz w:val="36"/>
          <w:u w:val="single"/>
        </w:rPr>
      </w:pPr>
    </w:p>
    <w:p w:rsidR="0036002D" w:rsidRPr="00ED6667" w:rsidRDefault="0036002D" w:rsidP="0036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ndara" w:hAnsi="Candara" w:cs="Verdana"/>
          <w:b/>
          <w:bCs/>
          <w:iCs/>
          <w:sz w:val="36"/>
          <w:szCs w:val="36"/>
        </w:rPr>
      </w:pPr>
      <w:r>
        <w:rPr>
          <w:rFonts w:ascii="Candara" w:hAnsi="Candara" w:cs="Verdana"/>
          <w:b/>
          <w:bCs/>
          <w:iCs/>
          <w:sz w:val="36"/>
          <w:szCs w:val="36"/>
        </w:rPr>
        <w:t>PERSONNEL POLICY</w:t>
      </w:r>
    </w:p>
    <w:p w:rsidR="0036002D" w:rsidRPr="0036002D" w:rsidRDefault="00B133D9" w:rsidP="00F644F6">
      <w:pPr>
        <w:shd w:val="clear" w:color="auto" w:fill="9BBB59" w:themeFill="accent3"/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SECTION </w:t>
      </w:r>
      <w:proofErr w:type="gramStart"/>
      <w:r>
        <w:rPr>
          <w:rFonts w:ascii="Candara" w:hAnsi="Candara"/>
          <w:sz w:val="22"/>
          <w:szCs w:val="22"/>
        </w:rPr>
        <w:t xml:space="preserve">THREE </w:t>
      </w:r>
      <w:r w:rsidR="0036002D" w:rsidRPr="00ED6667">
        <w:rPr>
          <w:rFonts w:ascii="Candara" w:hAnsi="Candara"/>
          <w:sz w:val="22"/>
          <w:szCs w:val="22"/>
        </w:rPr>
        <w:t xml:space="preserve"> </w:t>
      </w:r>
      <w:r w:rsidR="00A760BE">
        <w:rPr>
          <w:rFonts w:ascii="Candara" w:hAnsi="Candara"/>
        </w:rPr>
        <w:t>(</w:t>
      </w:r>
      <w:proofErr w:type="gramEnd"/>
      <w:r w:rsidR="00A760BE" w:rsidRPr="00A760BE">
        <w:rPr>
          <w:rFonts w:ascii="Candara" w:hAnsi="Candara"/>
          <w:sz w:val="22"/>
          <w:szCs w:val="22"/>
        </w:rPr>
        <w:t>MANAGEMENT</w:t>
      </w:r>
      <w:r w:rsidR="0036002D" w:rsidRPr="00A760BE">
        <w:rPr>
          <w:rFonts w:ascii="Candara" w:hAnsi="Candara"/>
          <w:sz w:val="22"/>
          <w:szCs w:val="22"/>
        </w:rPr>
        <w:t>)</w:t>
      </w:r>
    </w:p>
    <w:p w:rsidR="0088441B" w:rsidRDefault="0088441B" w:rsidP="0088441B">
      <w:pPr>
        <w:pStyle w:val="TxBrp1"/>
        <w:spacing w:line="240" w:lineRule="auto"/>
        <w:jc w:val="center"/>
        <w:rPr>
          <w:i/>
          <w:iCs/>
          <w:sz w:val="44"/>
          <w:szCs w:val="44"/>
          <w:u w:val="single"/>
        </w:rPr>
      </w:pPr>
    </w:p>
    <w:p w:rsidR="00740E7C" w:rsidRPr="003D6AB7" w:rsidRDefault="00740E7C" w:rsidP="00740E7C">
      <w:pPr>
        <w:pStyle w:val="PlainText"/>
        <w:rPr>
          <w:rFonts w:ascii="Arial" w:eastAsia="MS Mincho" w:hAnsi="Arial" w:cs="Arial"/>
          <w:b/>
          <w:bCs/>
          <w:i/>
          <w:color w:val="4F6228" w:themeColor="accent3" w:themeShade="80"/>
          <w:sz w:val="4"/>
          <w:szCs w:val="4"/>
        </w:rPr>
      </w:pPr>
    </w:p>
    <w:p w:rsidR="008809DD" w:rsidRPr="00011795" w:rsidRDefault="008809DD" w:rsidP="008809DD">
      <w:pPr>
        <w:rPr>
          <w:rFonts w:ascii="Candara" w:hAnsi="Candara" w:cs="Arial"/>
        </w:rPr>
      </w:pPr>
      <w:r w:rsidRPr="00011795">
        <w:rPr>
          <w:rFonts w:ascii="Candara" w:hAnsi="Candara" w:cs="Arial"/>
        </w:rPr>
        <w:t xml:space="preserve">The board </w:t>
      </w:r>
      <w:smartTag w:uri="urn:schemas-microsoft-com:office:smarttags" w:element="PersonName">
        <w:r w:rsidRPr="00011795">
          <w:rPr>
            <w:rFonts w:ascii="Candara" w:hAnsi="Candara" w:cs="Arial"/>
          </w:rPr>
          <w:t>del</w:t>
        </w:r>
      </w:smartTag>
      <w:r w:rsidRPr="00011795">
        <w:rPr>
          <w:rFonts w:ascii="Candara" w:hAnsi="Candara" w:cs="Arial"/>
        </w:rPr>
        <w:t>egates responsibility to the Senior Teacher and the Staffing Committee on all matters relating to the management of staff in the expectation that they will be managed in a sound, fair, and respectful manner in accordance with the current  terms of employment documents and identified good practice. Therefore, they may not fail to:</w:t>
      </w:r>
    </w:p>
    <w:p w:rsidR="008809DD" w:rsidRPr="00011795" w:rsidRDefault="008809DD" w:rsidP="008809DD">
      <w:pPr>
        <w:rPr>
          <w:rFonts w:ascii="Candara" w:hAnsi="Candara" w:cs="Arial"/>
        </w:rPr>
      </w:pPr>
    </w:p>
    <w:p w:rsidR="008809DD" w:rsidRPr="00011795" w:rsidRDefault="008809DD" w:rsidP="008809DD">
      <w:pPr>
        <w:widowControl/>
        <w:numPr>
          <w:ilvl w:val="0"/>
          <w:numId w:val="5"/>
        </w:numPr>
        <w:overflowPunct/>
        <w:autoSpaceDE/>
        <w:autoSpaceDN/>
        <w:adjustRightInd/>
        <w:rPr>
          <w:rFonts w:ascii="Candara" w:hAnsi="Candara" w:cs="Arial"/>
        </w:rPr>
      </w:pPr>
      <w:r w:rsidRPr="00011795">
        <w:rPr>
          <w:rFonts w:ascii="Candara" w:hAnsi="Candara" w:cs="Arial"/>
        </w:rPr>
        <w:t xml:space="preserve">ensure that employees are not discriminated against and use </w:t>
      </w:r>
      <w:proofErr w:type="gramStart"/>
      <w:r w:rsidRPr="00011795">
        <w:rPr>
          <w:rFonts w:ascii="Candara" w:hAnsi="Candara" w:cs="Arial"/>
        </w:rPr>
        <w:t>clear  job</w:t>
      </w:r>
      <w:proofErr w:type="gramEnd"/>
      <w:r w:rsidRPr="00011795">
        <w:rPr>
          <w:rFonts w:ascii="Candara" w:hAnsi="Candara" w:cs="Arial"/>
        </w:rPr>
        <w:t>-related criteria, individual performance or qualifications in decision making.</w:t>
      </w:r>
    </w:p>
    <w:p w:rsidR="008809DD" w:rsidRPr="00011795" w:rsidRDefault="008809DD" w:rsidP="008809DD">
      <w:pPr>
        <w:widowControl/>
        <w:overflowPunct/>
        <w:autoSpaceDE/>
        <w:autoSpaceDN/>
        <w:adjustRightInd/>
        <w:ind w:left="720"/>
        <w:rPr>
          <w:rFonts w:ascii="Candara" w:hAnsi="Candara" w:cs="Arial"/>
        </w:rPr>
      </w:pPr>
    </w:p>
    <w:p w:rsidR="008809DD" w:rsidRPr="00011795" w:rsidRDefault="008809DD" w:rsidP="008809DD">
      <w:pPr>
        <w:widowControl/>
        <w:numPr>
          <w:ilvl w:val="0"/>
          <w:numId w:val="5"/>
        </w:numPr>
        <w:overflowPunct/>
        <w:autoSpaceDE/>
        <w:autoSpaceDN/>
        <w:adjustRightInd/>
        <w:rPr>
          <w:rFonts w:ascii="Candara" w:hAnsi="Candara" w:cs="Arial"/>
        </w:rPr>
      </w:pPr>
      <w:r w:rsidRPr="00011795">
        <w:rPr>
          <w:rFonts w:ascii="Candara" w:hAnsi="Candara" w:cs="Arial"/>
        </w:rPr>
        <w:t>ensure all employees have their rights to personal dignity, safety and access to an approved and fair internal grievance process</w:t>
      </w:r>
    </w:p>
    <w:p w:rsidR="008809DD" w:rsidRPr="00011795" w:rsidRDefault="008809DD" w:rsidP="008809DD">
      <w:pPr>
        <w:widowControl/>
        <w:overflowPunct/>
        <w:autoSpaceDE/>
        <w:autoSpaceDN/>
        <w:adjustRightInd/>
        <w:ind w:left="720"/>
        <w:rPr>
          <w:rFonts w:ascii="Candara" w:hAnsi="Candara" w:cs="Arial"/>
        </w:rPr>
      </w:pPr>
    </w:p>
    <w:p w:rsidR="008809DD" w:rsidRPr="00011795" w:rsidRDefault="008809DD" w:rsidP="008809DD">
      <w:pPr>
        <w:widowControl/>
        <w:numPr>
          <w:ilvl w:val="0"/>
          <w:numId w:val="5"/>
        </w:numPr>
        <w:overflowPunct/>
        <w:autoSpaceDE/>
        <w:autoSpaceDN/>
        <w:adjustRightInd/>
        <w:rPr>
          <w:rFonts w:ascii="Candara" w:hAnsi="Candara" w:cs="Arial"/>
        </w:rPr>
      </w:pPr>
      <w:r w:rsidRPr="00011795">
        <w:rPr>
          <w:rFonts w:ascii="Candara" w:hAnsi="Candara" w:cs="Arial"/>
        </w:rPr>
        <w:t>ensure that all required staff are registered or have a current Limited Authority to Teach.</w:t>
      </w:r>
    </w:p>
    <w:p w:rsidR="008809DD" w:rsidRPr="00011795" w:rsidRDefault="008809DD" w:rsidP="008809DD">
      <w:pPr>
        <w:widowControl/>
        <w:overflowPunct/>
        <w:autoSpaceDE/>
        <w:autoSpaceDN/>
        <w:adjustRightInd/>
        <w:ind w:left="720"/>
        <w:rPr>
          <w:rFonts w:ascii="Candara" w:hAnsi="Candara" w:cs="Arial"/>
        </w:rPr>
      </w:pPr>
    </w:p>
    <w:p w:rsidR="008809DD" w:rsidRPr="00011795" w:rsidRDefault="008809DD" w:rsidP="008809DD">
      <w:pPr>
        <w:widowControl/>
        <w:numPr>
          <w:ilvl w:val="0"/>
          <w:numId w:val="5"/>
        </w:numPr>
        <w:overflowPunct/>
        <w:autoSpaceDE/>
        <w:autoSpaceDN/>
        <w:adjustRightInd/>
        <w:rPr>
          <w:rFonts w:ascii="Candara" w:hAnsi="Candara" w:cs="Arial"/>
        </w:rPr>
      </w:pPr>
      <w:r w:rsidRPr="00011795">
        <w:rPr>
          <w:rFonts w:ascii="Candara" w:hAnsi="Candara" w:cs="Arial"/>
        </w:rPr>
        <w:t>provide for all staff an employment agreement</w:t>
      </w:r>
    </w:p>
    <w:p w:rsidR="008809DD" w:rsidRPr="00011795" w:rsidRDefault="008809DD" w:rsidP="008809DD">
      <w:pPr>
        <w:widowControl/>
        <w:overflowPunct/>
        <w:autoSpaceDE/>
        <w:autoSpaceDN/>
        <w:adjustRightInd/>
        <w:ind w:left="720"/>
        <w:rPr>
          <w:rFonts w:ascii="Candara" w:hAnsi="Candara" w:cs="Arial"/>
        </w:rPr>
      </w:pPr>
    </w:p>
    <w:p w:rsidR="008809DD" w:rsidRPr="00011795" w:rsidRDefault="008809DD" w:rsidP="008809DD">
      <w:pPr>
        <w:widowControl/>
        <w:numPr>
          <w:ilvl w:val="0"/>
          <w:numId w:val="5"/>
        </w:numPr>
        <w:overflowPunct/>
        <w:autoSpaceDE/>
        <w:autoSpaceDN/>
        <w:adjustRightInd/>
        <w:rPr>
          <w:rFonts w:ascii="Candara" w:hAnsi="Candara" w:cs="Arial"/>
        </w:rPr>
      </w:pPr>
      <w:r w:rsidRPr="00011795">
        <w:rPr>
          <w:rFonts w:ascii="Candara" w:hAnsi="Candara" w:cs="Arial"/>
        </w:rPr>
        <w:t>provide a suitable professional development programme which takes into consideration the requirements of the strategic and annual plans</w:t>
      </w:r>
    </w:p>
    <w:p w:rsidR="008809DD" w:rsidRPr="00011795" w:rsidRDefault="008809DD" w:rsidP="008809DD">
      <w:pPr>
        <w:widowControl/>
        <w:overflowPunct/>
        <w:autoSpaceDE/>
        <w:autoSpaceDN/>
        <w:adjustRightInd/>
        <w:ind w:left="720"/>
        <w:rPr>
          <w:rFonts w:ascii="Candara" w:hAnsi="Candara" w:cs="Arial"/>
        </w:rPr>
      </w:pPr>
    </w:p>
    <w:p w:rsidR="008809DD" w:rsidRPr="00011795" w:rsidRDefault="008809DD" w:rsidP="008809DD">
      <w:pPr>
        <w:widowControl/>
        <w:numPr>
          <w:ilvl w:val="0"/>
          <w:numId w:val="5"/>
        </w:numPr>
        <w:overflowPunct/>
        <w:autoSpaceDE/>
        <w:autoSpaceDN/>
        <w:adjustRightInd/>
        <w:rPr>
          <w:rFonts w:ascii="Candara" w:hAnsi="Candara" w:cs="Arial"/>
        </w:rPr>
      </w:pPr>
      <w:r w:rsidRPr="00011795">
        <w:rPr>
          <w:rFonts w:ascii="Candara" w:hAnsi="Candara" w:cs="Arial"/>
        </w:rPr>
        <w:t xml:space="preserve">carry out annual performance appraisals </w:t>
      </w:r>
    </w:p>
    <w:p w:rsidR="008809DD" w:rsidRPr="00011795" w:rsidRDefault="008809DD" w:rsidP="008809DD">
      <w:pPr>
        <w:widowControl/>
        <w:overflowPunct/>
        <w:autoSpaceDE/>
        <w:autoSpaceDN/>
        <w:adjustRightInd/>
        <w:ind w:left="720"/>
        <w:rPr>
          <w:rFonts w:ascii="Candara" w:hAnsi="Candara" w:cs="Arial"/>
        </w:rPr>
      </w:pPr>
    </w:p>
    <w:p w:rsidR="008809DD" w:rsidRPr="00011795" w:rsidRDefault="008809DD" w:rsidP="008809DD">
      <w:pPr>
        <w:widowControl/>
        <w:numPr>
          <w:ilvl w:val="0"/>
          <w:numId w:val="5"/>
        </w:numPr>
        <w:overflowPunct/>
        <w:autoSpaceDE/>
        <w:autoSpaceDN/>
        <w:adjustRightInd/>
        <w:rPr>
          <w:rFonts w:ascii="Candara" w:hAnsi="Candara" w:cs="Arial"/>
        </w:rPr>
      </w:pPr>
      <w:r w:rsidRPr="00011795">
        <w:rPr>
          <w:rFonts w:ascii="Candara" w:hAnsi="Candara" w:cs="Arial"/>
        </w:rPr>
        <w:t>meet current employment legislation</w:t>
      </w:r>
    </w:p>
    <w:p w:rsidR="008809DD" w:rsidRPr="00011795" w:rsidRDefault="008809DD" w:rsidP="008809DD">
      <w:pPr>
        <w:widowControl/>
        <w:overflowPunct/>
        <w:autoSpaceDE/>
        <w:autoSpaceDN/>
        <w:adjustRightInd/>
        <w:ind w:left="720"/>
        <w:rPr>
          <w:rFonts w:ascii="Candara" w:hAnsi="Candara" w:cs="Arial"/>
        </w:rPr>
      </w:pPr>
    </w:p>
    <w:p w:rsidR="008809DD" w:rsidRPr="00011795" w:rsidRDefault="008809DD" w:rsidP="008809DD">
      <w:pPr>
        <w:widowControl/>
        <w:numPr>
          <w:ilvl w:val="0"/>
          <w:numId w:val="5"/>
        </w:numPr>
        <w:overflowPunct/>
        <w:autoSpaceDE/>
        <w:autoSpaceDN/>
        <w:adjustRightInd/>
        <w:rPr>
          <w:rFonts w:ascii="Candara" w:hAnsi="Candara" w:cs="Arial"/>
        </w:rPr>
      </w:pPr>
      <w:r w:rsidRPr="00011795">
        <w:rPr>
          <w:rFonts w:ascii="Candara" w:hAnsi="Candara" w:cs="Arial"/>
        </w:rPr>
        <w:t>take reasonable steps to protect staff from unsafe or unhealthy working conditions</w:t>
      </w:r>
    </w:p>
    <w:p w:rsidR="008809DD" w:rsidRPr="00011795" w:rsidRDefault="008809DD" w:rsidP="008809DD">
      <w:pPr>
        <w:widowControl/>
        <w:overflowPunct/>
        <w:autoSpaceDE/>
        <w:autoSpaceDN/>
        <w:adjustRightInd/>
        <w:ind w:left="720"/>
        <w:rPr>
          <w:rFonts w:ascii="Candara" w:hAnsi="Candara" w:cs="Arial"/>
        </w:rPr>
      </w:pPr>
    </w:p>
    <w:p w:rsidR="008809DD" w:rsidRPr="00011795" w:rsidRDefault="008809DD" w:rsidP="008809DD">
      <w:pPr>
        <w:widowControl/>
        <w:numPr>
          <w:ilvl w:val="0"/>
          <w:numId w:val="5"/>
        </w:numPr>
        <w:overflowPunct/>
        <w:autoSpaceDE/>
        <w:autoSpaceDN/>
        <w:adjustRightInd/>
        <w:rPr>
          <w:rFonts w:ascii="Candara" w:hAnsi="Candara" w:cs="Arial"/>
        </w:rPr>
      </w:pPr>
      <w:r w:rsidRPr="00011795">
        <w:rPr>
          <w:rFonts w:ascii="Candara" w:hAnsi="Candara" w:cs="Arial"/>
        </w:rPr>
        <w:t>meet the requirements of the Health a</w:t>
      </w:r>
      <w:r w:rsidR="00DA1BC0">
        <w:rPr>
          <w:rFonts w:ascii="Candara" w:hAnsi="Candara" w:cs="Arial"/>
        </w:rPr>
        <w:t>nd Safety at Work Act 2015</w:t>
      </w:r>
    </w:p>
    <w:p w:rsidR="008809DD" w:rsidRPr="00011795" w:rsidRDefault="008809DD" w:rsidP="008809DD">
      <w:pPr>
        <w:widowControl/>
        <w:overflowPunct/>
        <w:autoSpaceDE/>
        <w:autoSpaceDN/>
        <w:adjustRightInd/>
        <w:ind w:left="720"/>
        <w:rPr>
          <w:rFonts w:ascii="Candara" w:hAnsi="Candara" w:cs="Arial"/>
        </w:rPr>
      </w:pPr>
    </w:p>
    <w:p w:rsidR="008809DD" w:rsidRPr="00011795" w:rsidRDefault="008809DD" w:rsidP="008809DD">
      <w:pPr>
        <w:widowControl/>
        <w:numPr>
          <w:ilvl w:val="0"/>
          <w:numId w:val="5"/>
        </w:numPr>
        <w:overflowPunct/>
        <w:autoSpaceDE/>
        <w:autoSpaceDN/>
        <w:adjustRightInd/>
        <w:rPr>
          <w:rFonts w:ascii="Candara" w:hAnsi="Candara" w:cs="Arial"/>
        </w:rPr>
      </w:pPr>
      <w:r w:rsidRPr="00011795">
        <w:rPr>
          <w:rFonts w:ascii="Candara" w:hAnsi="Candara" w:cs="Arial"/>
        </w:rPr>
        <w:t>provide Protected Disclosure protection</w:t>
      </w:r>
    </w:p>
    <w:p w:rsidR="008809DD" w:rsidRPr="00011795" w:rsidRDefault="008809DD" w:rsidP="008809DD">
      <w:pPr>
        <w:widowControl/>
        <w:overflowPunct/>
        <w:autoSpaceDE/>
        <w:autoSpaceDN/>
        <w:adjustRightInd/>
        <w:rPr>
          <w:rFonts w:ascii="Candara" w:hAnsi="Candara" w:cs="Arial"/>
        </w:rPr>
      </w:pPr>
    </w:p>
    <w:p w:rsidR="0036002D" w:rsidRPr="00011795" w:rsidRDefault="0036002D" w:rsidP="00A7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ndara" w:hAnsi="Candara" w:cs="Arial"/>
          <w:b/>
          <w:sz w:val="24"/>
          <w:szCs w:val="24"/>
        </w:rPr>
      </w:pPr>
      <w:r w:rsidRPr="00011795">
        <w:rPr>
          <w:rFonts w:ascii="Candara" w:hAnsi="Candara" w:cs="Arial"/>
          <w:b/>
          <w:sz w:val="24"/>
          <w:szCs w:val="24"/>
        </w:rPr>
        <w:t>Procedures relating to this policy</w:t>
      </w:r>
    </w:p>
    <w:p w:rsidR="0036002D" w:rsidRPr="00011795" w:rsidRDefault="0036002D" w:rsidP="0036002D">
      <w:pPr>
        <w:pStyle w:val="ListParagraph"/>
        <w:numPr>
          <w:ilvl w:val="0"/>
          <w:numId w:val="6"/>
        </w:numPr>
        <w:rPr>
          <w:rFonts w:ascii="Candara" w:hAnsi="Candara" w:cs="Arial"/>
        </w:rPr>
      </w:pPr>
      <w:r w:rsidRPr="00011795">
        <w:rPr>
          <w:rFonts w:ascii="Candara" w:hAnsi="Candara" w:cs="Arial"/>
        </w:rPr>
        <w:t>Equal Employment Opportunities</w:t>
      </w:r>
    </w:p>
    <w:p w:rsidR="0036002D" w:rsidRPr="00011795" w:rsidRDefault="0036002D" w:rsidP="0036002D">
      <w:pPr>
        <w:pStyle w:val="ListParagraph"/>
        <w:numPr>
          <w:ilvl w:val="0"/>
          <w:numId w:val="6"/>
        </w:numPr>
        <w:rPr>
          <w:rFonts w:ascii="Candara" w:hAnsi="Candara" w:cs="Arial"/>
        </w:rPr>
      </w:pPr>
      <w:r w:rsidRPr="00011795">
        <w:rPr>
          <w:rFonts w:ascii="Candara" w:hAnsi="Candara" w:cs="Arial"/>
        </w:rPr>
        <w:t>Self Review and performance monitoring</w:t>
      </w:r>
    </w:p>
    <w:p w:rsidR="0036002D" w:rsidRPr="00011795" w:rsidRDefault="0036002D" w:rsidP="0036002D">
      <w:pPr>
        <w:pStyle w:val="ListParagraph"/>
        <w:numPr>
          <w:ilvl w:val="0"/>
          <w:numId w:val="6"/>
        </w:numPr>
        <w:rPr>
          <w:rFonts w:ascii="Candara" w:hAnsi="Candara" w:cs="Arial"/>
        </w:rPr>
      </w:pPr>
      <w:r w:rsidRPr="00011795">
        <w:rPr>
          <w:rFonts w:ascii="Candara" w:hAnsi="Candara" w:cs="Arial"/>
        </w:rPr>
        <w:t>Induction</w:t>
      </w:r>
    </w:p>
    <w:p w:rsidR="0036002D" w:rsidRPr="00011795" w:rsidRDefault="0036002D" w:rsidP="0036002D">
      <w:pPr>
        <w:pStyle w:val="ListParagraph"/>
        <w:numPr>
          <w:ilvl w:val="0"/>
          <w:numId w:val="6"/>
        </w:numPr>
        <w:rPr>
          <w:rFonts w:ascii="Candara" w:hAnsi="Candara" w:cs="Arial"/>
        </w:rPr>
      </w:pPr>
      <w:r w:rsidRPr="00011795">
        <w:rPr>
          <w:rFonts w:ascii="Candara" w:hAnsi="Candara" w:cs="Arial"/>
        </w:rPr>
        <w:t>Media</w:t>
      </w:r>
    </w:p>
    <w:p w:rsidR="0036002D" w:rsidRPr="00011795" w:rsidRDefault="0036002D" w:rsidP="0036002D">
      <w:pPr>
        <w:pStyle w:val="ListParagraph"/>
        <w:numPr>
          <w:ilvl w:val="0"/>
          <w:numId w:val="6"/>
        </w:numPr>
        <w:rPr>
          <w:rFonts w:ascii="Candara" w:hAnsi="Candara" w:cs="Arial"/>
        </w:rPr>
      </w:pPr>
      <w:r w:rsidRPr="00011795">
        <w:rPr>
          <w:rFonts w:ascii="Candara" w:hAnsi="Candara" w:cs="Arial"/>
        </w:rPr>
        <w:t>Appointment of Teaching Staff</w:t>
      </w:r>
    </w:p>
    <w:p w:rsidR="0036002D" w:rsidRPr="00011795" w:rsidRDefault="0036002D" w:rsidP="0036002D">
      <w:pPr>
        <w:pStyle w:val="ListParagraph"/>
        <w:numPr>
          <w:ilvl w:val="0"/>
          <w:numId w:val="6"/>
        </w:numPr>
        <w:rPr>
          <w:rFonts w:ascii="Candara" w:hAnsi="Candara" w:cs="Arial"/>
        </w:rPr>
      </w:pPr>
      <w:r w:rsidRPr="00011795">
        <w:rPr>
          <w:rFonts w:ascii="Candara" w:hAnsi="Candara" w:cs="Arial"/>
        </w:rPr>
        <w:t>Staff Protection</w:t>
      </w:r>
    </w:p>
    <w:p w:rsidR="0036002D" w:rsidRPr="00011795" w:rsidRDefault="0036002D" w:rsidP="0036002D">
      <w:pPr>
        <w:pStyle w:val="ListParagraph"/>
        <w:numPr>
          <w:ilvl w:val="0"/>
          <w:numId w:val="6"/>
        </w:numPr>
        <w:rPr>
          <w:rFonts w:ascii="Candara" w:hAnsi="Candara" w:cs="Arial"/>
        </w:rPr>
      </w:pPr>
      <w:r w:rsidRPr="00011795">
        <w:rPr>
          <w:rFonts w:ascii="Candara" w:hAnsi="Candara" w:cs="Arial"/>
        </w:rPr>
        <w:t>Special Purpose Leave</w:t>
      </w:r>
    </w:p>
    <w:p w:rsidR="0036002D" w:rsidRPr="00011795" w:rsidRDefault="0036002D" w:rsidP="0036002D">
      <w:pPr>
        <w:pStyle w:val="ListParagraph"/>
        <w:numPr>
          <w:ilvl w:val="0"/>
          <w:numId w:val="6"/>
        </w:numPr>
        <w:rPr>
          <w:rFonts w:ascii="Candara" w:hAnsi="Candara" w:cs="Arial"/>
        </w:rPr>
      </w:pPr>
      <w:r w:rsidRPr="00011795">
        <w:rPr>
          <w:rFonts w:ascii="Candara" w:hAnsi="Candara" w:cs="Arial"/>
        </w:rPr>
        <w:t>Relieving</w:t>
      </w:r>
    </w:p>
    <w:p w:rsidR="0036002D" w:rsidRPr="00011795" w:rsidRDefault="0036002D" w:rsidP="0036002D">
      <w:pPr>
        <w:pStyle w:val="ListParagraph"/>
        <w:numPr>
          <w:ilvl w:val="0"/>
          <w:numId w:val="6"/>
        </w:numPr>
        <w:rPr>
          <w:rFonts w:ascii="Candara" w:hAnsi="Candara" w:cs="Arial"/>
        </w:rPr>
      </w:pPr>
      <w:r w:rsidRPr="00011795">
        <w:rPr>
          <w:rFonts w:ascii="Candara" w:hAnsi="Candara" w:cs="Arial"/>
        </w:rPr>
        <w:t>Performance Management Systems</w:t>
      </w:r>
    </w:p>
    <w:p w:rsidR="0036002D" w:rsidRPr="00011795" w:rsidRDefault="0036002D" w:rsidP="0036002D">
      <w:pPr>
        <w:pStyle w:val="ListParagraph"/>
        <w:numPr>
          <w:ilvl w:val="0"/>
          <w:numId w:val="6"/>
        </w:numPr>
        <w:rPr>
          <w:rFonts w:ascii="Candara" w:hAnsi="Candara" w:cs="Arial"/>
        </w:rPr>
      </w:pPr>
      <w:r w:rsidRPr="00011795">
        <w:rPr>
          <w:rFonts w:ascii="Candara" w:hAnsi="Candara" w:cs="Arial"/>
        </w:rPr>
        <w:t>Salary Progression/Professional Standards and Review Process</w:t>
      </w:r>
    </w:p>
    <w:p w:rsidR="0036002D" w:rsidRPr="00011795" w:rsidRDefault="0036002D" w:rsidP="0036002D">
      <w:pPr>
        <w:pStyle w:val="ListParagraph"/>
        <w:numPr>
          <w:ilvl w:val="0"/>
          <w:numId w:val="6"/>
        </w:numPr>
        <w:rPr>
          <w:rFonts w:ascii="Candara" w:hAnsi="Candara" w:cs="Arial"/>
        </w:rPr>
      </w:pPr>
      <w:r w:rsidRPr="00011795">
        <w:rPr>
          <w:rFonts w:ascii="Candara" w:hAnsi="Candara" w:cs="Arial"/>
        </w:rPr>
        <w:t>Disciplinary and Suspension  and Competency Procedures</w:t>
      </w:r>
    </w:p>
    <w:p w:rsidR="0036002D" w:rsidRPr="00011795" w:rsidRDefault="0036002D" w:rsidP="0036002D">
      <w:pPr>
        <w:pStyle w:val="ListParagraph"/>
        <w:numPr>
          <w:ilvl w:val="0"/>
          <w:numId w:val="6"/>
        </w:numPr>
        <w:rPr>
          <w:rFonts w:ascii="Candara" w:hAnsi="Candara" w:cs="Arial"/>
        </w:rPr>
      </w:pPr>
      <w:r w:rsidRPr="00011795">
        <w:rPr>
          <w:rFonts w:ascii="Candara" w:hAnsi="Candara" w:cs="Arial"/>
        </w:rPr>
        <w:t>Performance Appraisal /Professional Development</w:t>
      </w:r>
    </w:p>
    <w:p w:rsidR="0036002D" w:rsidRPr="00011795" w:rsidRDefault="0036002D" w:rsidP="0036002D">
      <w:pPr>
        <w:pStyle w:val="ListParagraph"/>
        <w:numPr>
          <w:ilvl w:val="0"/>
          <w:numId w:val="6"/>
        </w:numPr>
        <w:rPr>
          <w:rFonts w:ascii="Candara" w:hAnsi="Candara" w:cs="Arial"/>
        </w:rPr>
      </w:pPr>
      <w:r w:rsidRPr="00011795">
        <w:rPr>
          <w:rFonts w:ascii="Candara" w:hAnsi="Candara" w:cs="Arial"/>
        </w:rPr>
        <w:t>Term Dates</w:t>
      </w:r>
    </w:p>
    <w:p w:rsidR="0036002D" w:rsidRPr="00011795" w:rsidRDefault="0036002D" w:rsidP="0036002D">
      <w:pPr>
        <w:pStyle w:val="ListParagraph"/>
        <w:numPr>
          <w:ilvl w:val="0"/>
          <w:numId w:val="6"/>
        </w:numPr>
        <w:rPr>
          <w:rFonts w:ascii="Candara" w:hAnsi="Candara" w:cs="Arial"/>
        </w:rPr>
      </w:pPr>
      <w:r w:rsidRPr="00011795">
        <w:rPr>
          <w:rFonts w:ascii="Candara" w:hAnsi="Candara" w:cs="Arial"/>
        </w:rPr>
        <w:t>Non smoking</w:t>
      </w:r>
    </w:p>
    <w:p w:rsidR="0036002D" w:rsidRPr="00011795" w:rsidRDefault="0036002D" w:rsidP="0036002D">
      <w:pPr>
        <w:pStyle w:val="TxBr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left" w:pos="1116"/>
          <w:tab w:val="left" w:pos="2880"/>
        </w:tabs>
        <w:spacing w:line="294" w:lineRule="exact"/>
        <w:rPr>
          <w:rFonts w:ascii="Candara" w:hAnsi="Candara" w:cs="Verdana"/>
          <w:b/>
          <w:sz w:val="28"/>
          <w:szCs w:val="28"/>
        </w:rPr>
      </w:pPr>
      <w:r w:rsidRPr="00011795">
        <w:rPr>
          <w:rFonts w:ascii="Candara" w:hAnsi="Candara" w:cs="Verdana"/>
          <w:b/>
          <w:sz w:val="28"/>
          <w:szCs w:val="28"/>
        </w:rPr>
        <w:tab/>
      </w:r>
    </w:p>
    <w:p w:rsidR="008809DD" w:rsidRPr="00481DB2" w:rsidRDefault="0036002D" w:rsidP="00481DB2">
      <w:pPr>
        <w:pStyle w:val="TxBr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left" w:pos="1116"/>
          <w:tab w:val="left" w:pos="2880"/>
        </w:tabs>
        <w:spacing w:line="294" w:lineRule="exact"/>
        <w:rPr>
          <w:rFonts w:ascii="Candara" w:hAnsi="Candara" w:cs="Verdana"/>
          <w:b/>
          <w:sz w:val="28"/>
          <w:szCs w:val="28"/>
        </w:rPr>
      </w:pPr>
      <w:r w:rsidRPr="00011795">
        <w:rPr>
          <w:rFonts w:ascii="Candara" w:hAnsi="Candara" w:cs="Verdana"/>
          <w:b/>
          <w:sz w:val="28"/>
          <w:szCs w:val="28"/>
        </w:rPr>
        <w:t xml:space="preserve">Review Date: </w:t>
      </w:r>
      <w:r w:rsidR="00294AC2">
        <w:rPr>
          <w:rFonts w:ascii="Candara" w:hAnsi="Candara" w:cs="Verdana"/>
          <w:b/>
          <w:sz w:val="28"/>
          <w:szCs w:val="28"/>
        </w:rPr>
        <w:t>Term 3 2021</w:t>
      </w:r>
      <w:bookmarkStart w:id="0" w:name="_GoBack"/>
      <w:bookmarkEnd w:id="0"/>
    </w:p>
    <w:sectPr w:rsidR="008809DD" w:rsidRPr="00481DB2" w:rsidSect="00641E0D">
      <w:headerReference w:type="default" r:id="rId8"/>
      <w:footerReference w:type="default" r:id="rId9"/>
      <w:pgSz w:w="11899" w:h="16832"/>
      <w:pgMar w:top="720" w:right="720" w:bottom="720" w:left="720" w:header="0" w:footer="653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A0C" w:rsidRDefault="003E3A0C">
      <w:r>
        <w:separator/>
      </w:r>
    </w:p>
  </w:endnote>
  <w:endnote w:type="continuationSeparator" w:id="0">
    <w:p w:rsidR="003E3A0C" w:rsidRDefault="003E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791BF8909524AF289EDCF9D00511441"/>
      </w:placeholder>
      <w:temporary/>
      <w:showingPlcHdr/>
    </w:sdtPr>
    <w:sdtEndPr/>
    <w:sdtContent>
      <w:p w:rsidR="00A760BE" w:rsidRDefault="00A760BE">
        <w:pPr>
          <w:pStyle w:val="Footer"/>
        </w:pPr>
        <w:r>
          <w:t>[Type text]</w:t>
        </w:r>
      </w:p>
    </w:sdtContent>
  </w:sdt>
  <w:p w:rsidR="00A760BE" w:rsidRPr="00C63E86" w:rsidRDefault="00A760BE" w:rsidP="00C63E86">
    <w:pPr>
      <w:pStyle w:val="Footer"/>
      <w:jc w:val="center"/>
      <w:rPr>
        <w:rFonts w:ascii="Candara" w:hAnsi="Candara" w:cs="Arial"/>
      </w:rPr>
    </w:pPr>
    <w:r>
      <w:rPr>
        <w:rFonts w:ascii="Candara" w:hAnsi="Candara" w:cs="Arial"/>
      </w:rPr>
      <w:t xml:space="preserve"> Personnel Policy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A0C" w:rsidRDefault="003E3A0C">
      <w:r>
        <w:separator/>
      </w:r>
    </w:p>
  </w:footnote>
  <w:footnote w:type="continuationSeparator" w:id="0">
    <w:p w:rsidR="003E3A0C" w:rsidRDefault="003E3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0BE" w:rsidRDefault="00A760BE">
    <w:pPr>
      <w:tabs>
        <w:tab w:val="center" w:pos="4153"/>
        <w:tab w:val="right" w:pos="8309"/>
      </w:tabs>
      <w:rPr>
        <w:kern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21364_"/>
      </v:shape>
    </w:pict>
  </w:numPicBullet>
  <w:numPicBullet w:numPicBulletId="1">
    <w:pict>
      <v:shape id="_x0000_i1029" type="#_x0000_t75" style="width:11.25pt;height:9.75pt" o:bullet="t">
        <v:imagedata r:id="rId2" o:title="BD21295_"/>
      </v:shape>
    </w:pict>
  </w:numPicBullet>
  <w:abstractNum w:abstractNumId="0" w15:restartNumberingAfterBreak="0">
    <w:nsid w:val="33771FC0"/>
    <w:multiLevelType w:val="hybridMultilevel"/>
    <w:tmpl w:val="A3E4FF82"/>
    <w:lvl w:ilvl="0" w:tplc="10C813C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FF0BC0"/>
    <w:multiLevelType w:val="hybridMultilevel"/>
    <w:tmpl w:val="F018802C"/>
    <w:lvl w:ilvl="0" w:tplc="B16E7A0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E353E"/>
    <w:multiLevelType w:val="hybridMultilevel"/>
    <w:tmpl w:val="81DE9510"/>
    <w:lvl w:ilvl="0" w:tplc="10C813CE">
      <w:start w:val="2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28C49D2"/>
    <w:multiLevelType w:val="hybridMultilevel"/>
    <w:tmpl w:val="9880F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B23A40"/>
    <w:multiLevelType w:val="hybridMultilevel"/>
    <w:tmpl w:val="5C582538"/>
    <w:lvl w:ilvl="0" w:tplc="2982AF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F7496"/>
    <w:multiLevelType w:val="hybridMultilevel"/>
    <w:tmpl w:val="CB9E1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55B80"/>
    <w:rsid w:val="00002828"/>
    <w:rsid w:val="00011795"/>
    <w:rsid w:val="0003109F"/>
    <w:rsid w:val="00034917"/>
    <w:rsid w:val="00045703"/>
    <w:rsid w:val="00055B80"/>
    <w:rsid w:val="00092AF3"/>
    <w:rsid w:val="000C3DDA"/>
    <w:rsid w:val="00105230"/>
    <w:rsid w:val="00106D59"/>
    <w:rsid w:val="001436DF"/>
    <w:rsid w:val="00154A3D"/>
    <w:rsid w:val="0016018B"/>
    <w:rsid w:val="00196989"/>
    <w:rsid w:val="001D637C"/>
    <w:rsid w:val="00233C4F"/>
    <w:rsid w:val="00294AC2"/>
    <w:rsid w:val="002C3460"/>
    <w:rsid w:val="002C66AB"/>
    <w:rsid w:val="002F66CE"/>
    <w:rsid w:val="00304720"/>
    <w:rsid w:val="0036002D"/>
    <w:rsid w:val="00362EB5"/>
    <w:rsid w:val="003834A5"/>
    <w:rsid w:val="0039025D"/>
    <w:rsid w:val="003E3A0C"/>
    <w:rsid w:val="00472EF3"/>
    <w:rsid w:val="00481DB2"/>
    <w:rsid w:val="004A060D"/>
    <w:rsid w:val="004D5CD7"/>
    <w:rsid w:val="0059603E"/>
    <w:rsid w:val="005A5F34"/>
    <w:rsid w:val="005C0C8E"/>
    <w:rsid w:val="005F0C1F"/>
    <w:rsid w:val="00625B16"/>
    <w:rsid w:val="00641E0D"/>
    <w:rsid w:val="00646E7B"/>
    <w:rsid w:val="00675829"/>
    <w:rsid w:val="006B2FBC"/>
    <w:rsid w:val="006F5A9A"/>
    <w:rsid w:val="006F65E6"/>
    <w:rsid w:val="00740E7C"/>
    <w:rsid w:val="007454BA"/>
    <w:rsid w:val="00757761"/>
    <w:rsid w:val="007C0D92"/>
    <w:rsid w:val="00855AA4"/>
    <w:rsid w:val="008809DD"/>
    <w:rsid w:val="0088441B"/>
    <w:rsid w:val="009250A7"/>
    <w:rsid w:val="009436A8"/>
    <w:rsid w:val="00973AAA"/>
    <w:rsid w:val="00974222"/>
    <w:rsid w:val="009D72BB"/>
    <w:rsid w:val="009F1E52"/>
    <w:rsid w:val="009F1EE1"/>
    <w:rsid w:val="00A53A70"/>
    <w:rsid w:val="00A760BE"/>
    <w:rsid w:val="00AB4EA0"/>
    <w:rsid w:val="00AC472B"/>
    <w:rsid w:val="00B132F8"/>
    <w:rsid w:val="00B133D9"/>
    <w:rsid w:val="00B21D3A"/>
    <w:rsid w:val="00B35771"/>
    <w:rsid w:val="00B66532"/>
    <w:rsid w:val="00BA1043"/>
    <w:rsid w:val="00BA477D"/>
    <w:rsid w:val="00BD476D"/>
    <w:rsid w:val="00C42BD8"/>
    <w:rsid w:val="00C47051"/>
    <w:rsid w:val="00C553EA"/>
    <w:rsid w:val="00C63E86"/>
    <w:rsid w:val="00C75CD5"/>
    <w:rsid w:val="00CB291D"/>
    <w:rsid w:val="00CD1ACC"/>
    <w:rsid w:val="00CE4367"/>
    <w:rsid w:val="00CF6776"/>
    <w:rsid w:val="00D13B0E"/>
    <w:rsid w:val="00D65073"/>
    <w:rsid w:val="00D9763B"/>
    <w:rsid w:val="00DA1891"/>
    <w:rsid w:val="00DA1BC0"/>
    <w:rsid w:val="00DA6F60"/>
    <w:rsid w:val="00DB2E4E"/>
    <w:rsid w:val="00DC30E2"/>
    <w:rsid w:val="00E16763"/>
    <w:rsid w:val="00E646A7"/>
    <w:rsid w:val="00E71A17"/>
    <w:rsid w:val="00E85986"/>
    <w:rsid w:val="00F22AB9"/>
    <w:rsid w:val="00F644F6"/>
    <w:rsid w:val="00F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C462E83"/>
  <w15:docId w15:val="{8923EE45-DCC3-4F6B-867C-9F954E1A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F3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34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2AF3"/>
    <w:rPr>
      <w:rFonts w:cs="Times New Roman"/>
      <w:kern w:val="28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2C3460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64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46A7"/>
    <w:rPr>
      <w:rFonts w:cs="Times New Roman"/>
      <w:kern w:val="28"/>
      <w:sz w:val="20"/>
      <w:szCs w:val="20"/>
      <w:lang w:val="en-US" w:eastAsia="en-US"/>
    </w:rPr>
  </w:style>
  <w:style w:type="paragraph" w:customStyle="1" w:styleId="TxBrp1">
    <w:name w:val="TxBr_p1"/>
    <w:basedOn w:val="Normal"/>
    <w:rsid w:val="0088441B"/>
    <w:pPr>
      <w:tabs>
        <w:tab w:val="left" w:pos="204"/>
      </w:tabs>
      <w:overflowPunct/>
      <w:spacing w:line="240" w:lineRule="atLeast"/>
    </w:pPr>
    <w:rPr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D7"/>
    <w:rPr>
      <w:rFonts w:ascii="Tahoma" w:hAnsi="Tahoma" w:cs="Tahoma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C30E2"/>
    <w:pPr>
      <w:ind w:left="720"/>
    </w:pPr>
  </w:style>
  <w:style w:type="paragraph" w:styleId="PlainText">
    <w:name w:val="Plain Text"/>
    <w:basedOn w:val="Normal"/>
    <w:link w:val="PlainTextChar"/>
    <w:rsid w:val="00740E7C"/>
    <w:pPr>
      <w:widowControl/>
      <w:overflowPunct/>
      <w:autoSpaceDE/>
      <w:autoSpaceDN/>
      <w:adjustRightInd/>
    </w:pPr>
    <w:rPr>
      <w:rFonts w:ascii="Courier New" w:hAnsi="Courier New" w:cs="Courier New"/>
      <w:kern w:val="0"/>
      <w:lang w:val="en-NZ"/>
    </w:rPr>
  </w:style>
  <w:style w:type="character" w:customStyle="1" w:styleId="PlainTextChar">
    <w:name w:val="Plain Text Char"/>
    <w:basedOn w:val="DefaultParagraphFont"/>
    <w:link w:val="PlainText"/>
    <w:rsid w:val="00740E7C"/>
    <w:rPr>
      <w:rFonts w:ascii="Courier New" w:hAnsi="Courier New" w:cs="Courier New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0E7C"/>
    <w:pPr>
      <w:widowControl/>
      <w:pBdr>
        <w:bottom w:val="single" w:sz="4" w:space="4" w:color="4F81BD"/>
      </w:pBdr>
      <w:overflowPunct/>
      <w:autoSpaceDE/>
      <w:autoSpaceDN/>
      <w:adjustRightInd/>
      <w:spacing w:before="200" w:after="280"/>
      <w:ind w:left="936" w:right="936"/>
    </w:pPr>
    <w:rPr>
      <w:rFonts w:ascii="Arial" w:hAnsi="Arial"/>
      <w:b/>
      <w:bCs/>
      <w:i/>
      <w:iCs/>
      <w:color w:val="4F81BD"/>
      <w:kern w:val="0"/>
      <w:sz w:val="24"/>
      <w:szCs w:val="24"/>
      <w:lang w:val="en-NZ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0E7C"/>
    <w:rPr>
      <w:rFonts w:ascii="Arial" w:hAnsi="Arial"/>
      <w:b/>
      <w:bCs/>
      <w:i/>
      <w:iCs/>
      <w:color w:val="4F81BD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740E7C"/>
    <w:rPr>
      <w:i/>
      <w:iCs/>
      <w:color w:val="808080"/>
    </w:rPr>
  </w:style>
  <w:style w:type="paragraph" w:styleId="BodyText">
    <w:name w:val="Body Text"/>
    <w:basedOn w:val="Normal"/>
    <w:link w:val="BodyTextChar"/>
    <w:rsid w:val="00740E7C"/>
    <w:pPr>
      <w:overflowPunct/>
    </w:pPr>
    <w:rPr>
      <w:rFonts w:ascii="Arial" w:hAnsi="Arial" w:cs="Arial"/>
      <w:kern w:val="0"/>
    </w:rPr>
  </w:style>
  <w:style w:type="character" w:customStyle="1" w:styleId="BodyTextChar">
    <w:name w:val="Body Text Char"/>
    <w:basedOn w:val="DefaultParagraphFont"/>
    <w:link w:val="BodyText"/>
    <w:rsid w:val="00740E7C"/>
    <w:rPr>
      <w:rFonts w:ascii="Arial" w:hAnsi="Arial" w:cs="Arial"/>
      <w:lang w:val="en-US" w:eastAsia="en-US"/>
    </w:rPr>
  </w:style>
  <w:style w:type="paragraph" w:customStyle="1" w:styleId="TxBrt1">
    <w:name w:val="TxBr_t1"/>
    <w:basedOn w:val="Normal"/>
    <w:uiPriority w:val="99"/>
    <w:rsid w:val="0036002D"/>
    <w:pPr>
      <w:overflowPunct/>
      <w:spacing w:line="294" w:lineRule="atLeas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91BF8909524AF289EDCF9D00511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B9F29-65E8-42CD-A3CD-90AE5A77F36F}"/>
      </w:docPartPr>
      <w:docPartBody>
        <w:p w:rsidR="00776958" w:rsidRDefault="00776958" w:rsidP="00776958">
          <w:pPr>
            <w:pStyle w:val="3791BF8909524AF289EDCF9D005114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6958"/>
    <w:rsid w:val="000E3EFD"/>
    <w:rsid w:val="00142599"/>
    <w:rsid w:val="001608AB"/>
    <w:rsid w:val="00384C10"/>
    <w:rsid w:val="003B01AF"/>
    <w:rsid w:val="004C26E0"/>
    <w:rsid w:val="00531DFF"/>
    <w:rsid w:val="006806CA"/>
    <w:rsid w:val="00776958"/>
    <w:rsid w:val="007E1C33"/>
    <w:rsid w:val="00A53829"/>
    <w:rsid w:val="00B94858"/>
    <w:rsid w:val="00C863AF"/>
    <w:rsid w:val="00CA0791"/>
    <w:rsid w:val="00E62C7C"/>
    <w:rsid w:val="00F9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91BF8909524AF289EDCF9D00511441">
    <w:name w:val="3791BF8909524AF289EDCF9D00511441"/>
    <w:rsid w:val="00776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 Kindergarten Association</dc:creator>
  <cp:lastModifiedBy>Office SOKindergartens</cp:lastModifiedBy>
  <cp:revision>3</cp:revision>
  <cp:lastPrinted>2015-01-12T23:05:00Z</cp:lastPrinted>
  <dcterms:created xsi:type="dcterms:W3CDTF">2020-11-23T22:37:00Z</dcterms:created>
  <dcterms:modified xsi:type="dcterms:W3CDTF">2021-06-17T00:04:00Z</dcterms:modified>
</cp:coreProperties>
</file>